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3" w:rsidRPr="00937F0C" w:rsidRDefault="00937F0C" w:rsidP="00937F0C">
      <w:pPr>
        <w:spacing w:after="0" w:line="240" w:lineRule="auto"/>
        <w:jc w:val="center"/>
        <w:rPr>
          <w:b/>
          <w:sz w:val="36"/>
          <w:szCs w:val="36"/>
        </w:rPr>
      </w:pPr>
      <w:r w:rsidRPr="00937F0C">
        <w:rPr>
          <w:b/>
          <w:sz w:val="36"/>
          <w:szCs w:val="36"/>
        </w:rPr>
        <w:t>Road to Revolution</w:t>
      </w:r>
    </w:p>
    <w:p w:rsidR="00937F0C" w:rsidRDefault="00937F0C" w:rsidP="00937F0C">
      <w:pPr>
        <w:spacing w:after="0" w:line="240" w:lineRule="auto"/>
        <w:jc w:val="center"/>
      </w:pPr>
      <w:r w:rsidRPr="00937F0C">
        <w:rPr>
          <w:b/>
          <w:sz w:val="36"/>
          <w:szCs w:val="36"/>
        </w:rPr>
        <w:t>Investigation</w:t>
      </w:r>
    </w:p>
    <w:p w:rsidR="00937F0C" w:rsidRDefault="00937F0C" w:rsidP="00937F0C">
      <w:pPr>
        <w:spacing w:after="0"/>
      </w:pPr>
    </w:p>
    <w:p w:rsidR="00937F0C" w:rsidRDefault="00937F0C" w:rsidP="00937F0C">
      <w:pPr>
        <w:spacing w:after="0"/>
      </w:pPr>
      <w:r>
        <w:t>1.  Who benefitted from the theory of mercantilism?</w:t>
      </w:r>
    </w:p>
    <w:p w:rsidR="00937F0C" w:rsidRDefault="00937F0C" w:rsidP="00937F0C">
      <w:pPr>
        <w:spacing w:after="0"/>
      </w:pPr>
    </w:p>
    <w:p w:rsidR="00937F0C" w:rsidRDefault="00937F0C" w:rsidP="00937F0C">
      <w:pPr>
        <w:spacing w:after="0"/>
      </w:pPr>
      <w:r>
        <w:t>2.  Why were England &amp; France fighting the French &amp; Indian War?</w:t>
      </w:r>
    </w:p>
    <w:p w:rsidR="00937F0C" w:rsidRDefault="00937F0C" w:rsidP="00937F0C">
      <w:pPr>
        <w:spacing w:after="0"/>
      </w:pPr>
    </w:p>
    <w:p w:rsidR="00937F0C" w:rsidRDefault="00937F0C" w:rsidP="00937F0C">
      <w:pPr>
        <w:spacing w:after="0"/>
      </w:pPr>
      <w:r>
        <w:t>3.  On whose side did the American colonists fight?</w:t>
      </w:r>
    </w:p>
    <w:p w:rsidR="00937F0C" w:rsidRDefault="00937F0C" w:rsidP="00937F0C">
      <w:pPr>
        <w:spacing w:after="0"/>
      </w:pPr>
    </w:p>
    <w:p w:rsidR="00937F0C" w:rsidRDefault="00937F0C" w:rsidP="00937F0C">
      <w:pPr>
        <w:spacing w:after="0"/>
      </w:pPr>
      <w:r>
        <w:t>4.  Who won the war?</w:t>
      </w:r>
    </w:p>
    <w:p w:rsidR="00937F0C" w:rsidRDefault="00937F0C" w:rsidP="00937F0C">
      <w:pPr>
        <w:spacing w:after="0"/>
      </w:pPr>
    </w:p>
    <w:p w:rsidR="00937F0C" w:rsidRDefault="00937F0C" w:rsidP="00937F0C">
      <w:pPr>
        <w:spacing w:after="0"/>
      </w:pPr>
      <w:r>
        <w:t xml:space="preserve">5.  </w:t>
      </w:r>
      <w:r w:rsidR="007B50C1">
        <w:t>What were the conditions of the surrender?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6.  After the war, what problems did the British face in North America?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7.  What did the Proclamation of 1763 forbid?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8.  What did the Stamp Act of 1765 require the colonists to do?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9.  What argument did colonists make against the Stamp Act?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10.  How did the colonists protest the Stamp Act?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11.  Who were the redcoats?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12.  What happened on March 5, 1770?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13.  What was the cause of the Boston Tea Party in December of 1773?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14.  What actions did the First Continental Congress take in 1774?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15.  Who were the minutemen?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16.  Who were the Patriots?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>17.  Who were the Loyalists / Tories?</w:t>
      </w:r>
    </w:p>
    <w:p w:rsidR="007B50C1" w:rsidRDefault="007B50C1" w:rsidP="00937F0C">
      <w:pPr>
        <w:spacing w:after="0"/>
      </w:pPr>
    </w:p>
    <w:p w:rsidR="007B50C1" w:rsidRDefault="007B50C1" w:rsidP="00937F0C">
      <w:pPr>
        <w:spacing w:after="0"/>
      </w:pPr>
      <w:r>
        <w:t xml:space="preserve">18.  </w:t>
      </w:r>
      <w:r w:rsidR="003649D9">
        <w:t>Where were the first two battles of the American Revolution?</w:t>
      </w:r>
    </w:p>
    <w:p w:rsidR="003649D9" w:rsidRDefault="003649D9" w:rsidP="00937F0C">
      <w:pPr>
        <w:spacing w:after="0"/>
      </w:pPr>
    </w:p>
    <w:p w:rsidR="003649D9" w:rsidRDefault="003649D9" w:rsidP="00937F0C">
      <w:pPr>
        <w:spacing w:after="0"/>
      </w:pPr>
      <w:r>
        <w:t>19.  Why was it called “the shot heard around the world”?</w:t>
      </w:r>
    </w:p>
    <w:p w:rsidR="003649D9" w:rsidRDefault="003649D9" w:rsidP="00937F0C">
      <w:pPr>
        <w:spacing w:after="0"/>
      </w:pPr>
    </w:p>
    <w:p w:rsidR="003649D9" w:rsidRDefault="003649D9" w:rsidP="00937F0C">
      <w:pPr>
        <w:spacing w:after="0"/>
      </w:pPr>
      <w:r>
        <w:t>20.  Who was selected to be commander of the Continental Army?</w:t>
      </w:r>
      <w:bookmarkStart w:id="0" w:name="_GoBack"/>
      <w:bookmarkEnd w:id="0"/>
    </w:p>
    <w:sectPr w:rsidR="003649D9" w:rsidSect="003649D9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09" w:rsidRDefault="00677209" w:rsidP="00937F0C">
      <w:pPr>
        <w:spacing w:after="0" w:line="240" w:lineRule="auto"/>
      </w:pPr>
      <w:r>
        <w:separator/>
      </w:r>
    </w:p>
  </w:endnote>
  <w:endnote w:type="continuationSeparator" w:id="0">
    <w:p w:rsidR="00677209" w:rsidRDefault="00677209" w:rsidP="0093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09" w:rsidRDefault="00677209" w:rsidP="00937F0C">
      <w:pPr>
        <w:spacing w:after="0" w:line="240" w:lineRule="auto"/>
      </w:pPr>
      <w:r>
        <w:separator/>
      </w:r>
    </w:p>
  </w:footnote>
  <w:footnote w:type="continuationSeparator" w:id="0">
    <w:p w:rsidR="00677209" w:rsidRDefault="00677209" w:rsidP="0093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C" w:rsidRDefault="00937F0C">
    <w:pPr>
      <w:pStyle w:val="Header"/>
    </w:pPr>
    <w:r>
      <w:t>Unit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05B"/>
    <w:multiLevelType w:val="hybridMultilevel"/>
    <w:tmpl w:val="D694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C"/>
    <w:rsid w:val="003649D9"/>
    <w:rsid w:val="00677209"/>
    <w:rsid w:val="007B50C1"/>
    <w:rsid w:val="00937F0C"/>
    <w:rsid w:val="00D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0C"/>
  </w:style>
  <w:style w:type="paragraph" w:styleId="Footer">
    <w:name w:val="footer"/>
    <w:basedOn w:val="Normal"/>
    <w:link w:val="FooterChar"/>
    <w:uiPriority w:val="99"/>
    <w:unhideWhenUsed/>
    <w:rsid w:val="0093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0C"/>
  </w:style>
  <w:style w:type="paragraph" w:styleId="ListParagraph">
    <w:name w:val="List Paragraph"/>
    <w:basedOn w:val="Normal"/>
    <w:uiPriority w:val="34"/>
    <w:qFormat/>
    <w:rsid w:val="0093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0C"/>
  </w:style>
  <w:style w:type="paragraph" w:styleId="Footer">
    <w:name w:val="footer"/>
    <w:basedOn w:val="Normal"/>
    <w:link w:val="FooterChar"/>
    <w:uiPriority w:val="99"/>
    <w:unhideWhenUsed/>
    <w:rsid w:val="0093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0C"/>
  </w:style>
  <w:style w:type="paragraph" w:styleId="ListParagraph">
    <w:name w:val="List Paragraph"/>
    <w:basedOn w:val="Normal"/>
    <w:uiPriority w:val="34"/>
    <w:qFormat/>
    <w:rsid w:val="0093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hooksal</dc:creator>
  <cp:lastModifiedBy>hooksal</cp:lastModifiedBy>
  <cp:revision>1</cp:revision>
  <dcterms:created xsi:type="dcterms:W3CDTF">2014-09-01T18:44:00Z</dcterms:created>
  <dcterms:modified xsi:type="dcterms:W3CDTF">2014-09-01T19:12:00Z</dcterms:modified>
</cp:coreProperties>
</file>